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93" w:rsidRDefault="00FD2CFB" w:rsidP="00FD2CFB">
      <w:pPr>
        <w:jc w:val="right"/>
        <w:rPr>
          <w:rFonts w:ascii="Century Gothic" w:hAnsi="Century Gothic"/>
          <w:sz w:val="24"/>
          <w:szCs w:val="24"/>
        </w:rPr>
      </w:pPr>
      <w:r w:rsidRPr="00FD2CFB">
        <w:rPr>
          <w:rFonts w:ascii="Century Gothic" w:hAnsi="Century Gothic"/>
          <w:sz w:val="24"/>
          <w:szCs w:val="24"/>
        </w:rPr>
        <w:t>Příloha č. 3</w:t>
      </w:r>
    </w:p>
    <w:p w:rsidR="00FD2CFB" w:rsidRDefault="00FD2CFB" w:rsidP="00FD2CFB">
      <w:pPr>
        <w:jc w:val="both"/>
        <w:rPr>
          <w:rFonts w:ascii="Century Gothic" w:hAnsi="Century Gothic"/>
          <w:sz w:val="24"/>
          <w:szCs w:val="24"/>
        </w:rPr>
      </w:pPr>
    </w:p>
    <w:p w:rsidR="00FD2CFB" w:rsidRDefault="00FD2CFB" w:rsidP="00FD2CFB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Kritéria</w:t>
      </w:r>
      <w:r w:rsidRPr="00C063DD">
        <w:rPr>
          <w:rFonts w:ascii="Century Gothic" w:hAnsi="Century Gothic" w:cs="Arial"/>
          <w:sz w:val="24"/>
          <w:szCs w:val="24"/>
        </w:rPr>
        <w:t xml:space="preserve"> pro přidělení nájemních bytů v majetku obce Lipoltice</w:t>
      </w:r>
      <w:r>
        <w:rPr>
          <w:rFonts w:ascii="Century Gothic" w:hAnsi="Century Gothic" w:cs="Arial"/>
          <w:sz w:val="24"/>
          <w:szCs w:val="24"/>
        </w:rPr>
        <w:t xml:space="preserve"> – hodnocení žádostí:</w:t>
      </w:r>
    </w:p>
    <w:p w:rsidR="00FD2CFB" w:rsidRDefault="00FD2CFB" w:rsidP="00FD2CFB">
      <w:pPr>
        <w:jc w:val="both"/>
        <w:rPr>
          <w:rFonts w:ascii="Century Gothic" w:hAnsi="Century Gothic" w:cs="Arial"/>
          <w:sz w:val="24"/>
          <w:szCs w:val="24"/>
        </w:rPr>
      </w:pPr>
    </w:p>
    <w:p w:rsidR="00FD2CFB" w:rsidRDefault="00FD2CFB" w:rsidP="00FD2CFB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Trvalé zaměstnání v obci Lipoltice (obecně prospěšné pro obec – např. policista, učitel, hasič, lékař</w:t>
      </w:r>
      <w:r w:rsidR="001335CD">
        <w:rPr>
          <w:rFonts w:ascii="Century Gothic" w:hAnsi="Century Gothic"/>
          <w:sz w:val="24"/>
          <w:szCs w:val="24"/>
        </w:rPr>
        <w:t xml:space="preserve"> …</w:t>
      </w:r>
      <w:r>
        <w:rPr>
          <w:rFonts w:ascii="Century Gothic" w:hAnsi="Century Gothic"/>
          <w:sz w:val="24"/>
          <w:szCs w:val="24"/>
        </w:rPr>
        <w:t xml:space="preserve">).               </w:t>
      </w: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 – ne</w:t>
      </w: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</w:p>
    <w:p w:rsidR="00FD2CFB" w:rsidRDefault="00FD2CFB" w:rsidP="00FD2CFB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Dítě do 18 let žijící ve společné domácnosti s žadatelem.          </w:t>
      </w: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 – ne</w:t>
      </w: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</w:p>
    <w:p w:rsidR="00FD2CFB" w:rsidRDefault="00FD2CFB" w:rsidP="00FD2CFB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Trvalé bydliště v obci Lipoltice v době podání žádosti.</w:t>
      </w: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 – ne</w:t>
      </w: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</w:p>
    <w:p w:rsidR="00FD2CFB" w:rsidRDefault="00FD2CFB" w:rsidP="00FD2CFB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Žadatel, ani osoby, které s ním sdílí společnou domácnost, nemají splatné peněžité závazky vůči obci Lipoltice, nejsou v exekuci, osobním bankrotu, insolvenci.</w:t>
      </w: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 – ne</w:t>
      </w: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</w:p>
    <w:p w:rsidR="00FD2CFB" w:rsidRDefault="00FD2CFB" w:rsidP="00FD2CFB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Délka podání žádosti – déle než 1 rok.</w:t>
      </w: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 – ne</w:t>
      </w: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</w:p>
    <w:p w:rsidR="00FD2CFB" w:rsidRDefault="00FD2CFB" w:rsidP="00FD2CFB">
      <w:pPr>
        <w:pStyle w:val="Odstavecseseznamem"/>
        <w:jc w:val="right"/>
        <w:rPr>
          <w:rFonts w:ascii="Century Gothic" w:hAnsi="Century Gothic"/>
          <w:sz w:val="24"/>
          <w:szCs w:val="24"/>
        </w:rPr>
      </w:pPr>
      <w:bookmarkStart w:id="0" w:name="_GoBack"/>
    </w:p>
    <w:bookmarkEnd w:id="0"/>
    <w:p w:rsidR="00FD2CFB" w:rsidRDefault="00FD2CFB" w:rsidP="00FD2CFB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FD2CFB">
        <w:rPr>
          <w:rFonts w:ascii="Century Gothic" w:hAnsi="Century Gothic"/>
          <w:sz w:val="24"/>
          <w:szCs w:val="24"/>
        </w:rPr>
        <w:t>Žadatel k žádosti doloží pravidelný příjem</w:t>
      </w:r>
      <w:r>
        <w:rPr>
          <w:rFonts w:ascii="Century Gothic" w:hAnsi="Century Gothic"/>
          <w:sz w:val="24"/>
          <w:szCs w:val="24"/>
        </w:rPr>
        <w:t xml:space="preserve"> z titulu zaměstnání, samostatně výdělečné činnosti, starobního či invalidního důchodu, mateřské či rodičovské dovolené, </w:t>
      </w:r>
      <w:proofErr w:type="gramStart"/>
      <w:r>
        <w:rPr>
          <w:rFonts w:ascii="Century Gothic" w:hAnsi="Century Gothic"/>
          <w:sz w:val="24"/>
          <w:szCs w:val="24"/>
        </w:rPr>
        <w:t>příp.je</w:t>
      </w:r>
      <w:proofErr w:type="gramEnd"/>
      <w:r>
        <w:rPr>
          <w:rFonts w:ascii="Century Gothic" w:hAnsi="Century Gothic"/>
          <w:sz w:val="24"/>
          <w:szCs w:val="24"/>
        </w:rPr>
        <w:t xml:space="preserve"> zde jiný  předpoklad pro řádné placení nájemného.</w:t>
      </w:r>
    </w:p>
    <w:p w:rsidR="001335CD" w:rsidRPr="001335CD" w:rsidRDefault="001335CD" w:rsidP="001335CD">
      <w:pPr>
        <w:ind w:left="5664"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Doloženo           ano - ne</w:t>
      </w:r>
    </w:p>
    <w:p w:rsidR="001335CD" w:rsidRDefault="001335CD" w:rsidP="001335CD">
      <w:pPr>
        <w:jc w:val="both"/>
        <w:rPr>
          <w:rFonts w:ascii="Century Gothic" w:hAnsi="Century Gothic"/>
          <w:sz w:val="24"/>
          <w:szCs w:val="24"/>
        </w:rPr>
      </w:pPr>
    </w:p>
    <w:p w:rsidR="001335CD" w:rsidRDefault="001335CD" w:rsidP="001335CD">
      <w:pPr>
        <w:jc w:val="both"/>
        <w:rPr>
          <w:rFonts w:ascii="Century Gothic" w:hAnsi="Century Gothic"/>
          <w:sz w:val="24"/>
          <w:szCs w:val="24"/>
        </w:rPr>
      </w:pPr>
    </w:p>
    <w:p w:rsidR="001335CD" w:rsidRPr="001335CD" w:rsidRDefault="001335CD" w:rsidP="001335C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Každá splněná podmínka (ano) bude ohodnocena 1 bodem.</w:t>
      </w:r>
    </w:p>
    <w:sectPr w:rsidR="001335CD" w:rsidRPr="0013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84FFF"/>
    <w:multiLevelType w:val="hybridMultilevel"/>
    <w:tmpl w:val="8580D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FB"/>
    <w:rsid w:val="001335CD"/>
    <w:rsid w:val="00217D93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0DBF-EEB7-4E90-841C-CE274ACB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2017-01-01T17:22:00Z</dcterms:created>
  <dcterms:modified xsi:type="dcterms:W3CDTF">2017-01-01T18:07:00Z</dcterms:modified>
</cp:coreProperties>
</file>